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47296" w14:textId="231EA979" w:rsidR="005F6B32" w:rsidRPr="008F1815" w:rsidRDefault="00E52065" w:rsidP="008F1815">
      <w:pPr>
        <w:jc w:val="both"/>
        <w:rPr>
          <w:sz w:val="36"/>
          <w:szCs w:val="36"/>
        </w:rPr>
      </w:pPr>
      <w:r w:rsidRPr="008F1815">
        <w:rPr>
          <w:sz w:val="36"/>
          <w:szCs w:val="36"/>
        </w:rPr>
        <w:t>ATA DA REUNIÃO ORDINÁRIA DO DIA 09  DE SETEMBRO DE 2021 NO PLENÁRIO LOURDES FERREIRA PINTO. O PRESIDENTE VEREADOR GILMAR ANTONIO GONZAGA INICIOU A REUNIÃO COM UMA ORAÇAO, EM SEGUIDA AGRADECEU A PRESENÇA DE TODOS OS VEREADORES</w:t>
      </w:r>
      <w:r w:rsidR="00BB109B">
        <w:rPr>
          <w:sz w:val="36"/>
          <w:szCs w:val="36"/>
        </w:rPr>
        <w:t xml:space="preserve">, DO PRECFEITO MUNICIPAL </w:t>
      </w:r>
      <w:r w:rsidRPr="008F1815">
        <w:rPr>
          <w:sz w:val="36"/>
          <w:szCs w:val="36"/>
        </w:rPr>
        <w:t>E DEMAIS PRESENTES.O VEREADOR PRESIDENTE PASSOU A PALAVRA A SECRETARIA TARCISIA QUE FEZ A LEITURA DA ATA DO DIA VINTE E SEIS DE AGOSTO DE DOIS MIL E VINTE E UM</w:t>
      </w:r>
      <w:r w:rsidR="008F1815">
        <w:rPr>
          <w:sz w:val="36"/>
          <w:szCs w:val="36"/>
        </w:rPr>
        <w:t xml:space="preserve"> QUE FOI</w:t>
      </w:r>
      <w:r w:rsidR="00BB109B">
        <w:rPr>
          <w:sz w:val="36"/>
          <w:szCs w:val="36"/>
        </w:rPr>
        <w:t xml:space="preserve"> </w:t>
      </w:r>
      <w:r w:rsidR="008F1815">
        <w:rPr>
          <w:sz w:val="36"/>
          <w:szCs w:val="36"/>
        </w:rPr>
        <w:t>DISCUTIDA E APROVADA.</w:t>
      </w:r>
      <w:r w:rsidR="00BB109B">
        <w:rPr>
          <w:sz w:val="36"/>
          <w:szCs w:val="36"/>
        </w:rPr>
        <w:t xml:space="preserve"> COLODACO EM VOTAÇÃO APÓS TER PASSADO PELAS COMISSÕES PROJETO DE LEI Nº 024, “ABERTURA DE CRÉDITO SUPLEMENTAR NO VALOR DE R$450.000,00</w:t>
      </w:r>
      <w:r w:rsidR="00993689">
        <w:rPr>
          <w:sz w:val="36"/>
          <w:szCs w:val="36"/>
        </w:rPr>
        <w:t xml:space="preserve"> </w:t>
      </w:r>
      <w:r w:rsidR="00BB109B">
        <w:rPr>
          <w:sz w:val="36"/>
          <w:szCs w:val="36"/>
        </w:rPr>
        <w:t>E DÁ OUTRAS PROVIDÊNCIAS” (APROVADO) , PROJETO DE LEI Nº 026 “INSTITUI O PROGRAMA “ADOTE UMA PRAÇA”(APROVADO).</w:t>
      </w:r>
      <w:r w:rsidR="00993689">
        <w:rPr>
          <w:sz w:val="36"/>
          <w:szCs w:val="36"/>
        </w:rPr>
        <w:t>O PREFEITO ESCLARECEU OSOBRE O PROJETO E AGRADECEU AOS VEREADORES. EM SEGUIDA A PALAVRA FOI PASSADA AO 3º SGT FÁBIO MOTA SANTORO, QUE FEZ UM AGRADECIMENTO A TODOS E RECEBEU UMA HOMENAGEM DESSA CASA LEGISLATIVA JUNTAMENTE COM O EXECUTIVO, PELO SEU TRABALHO REALIZADO NO MUNICIPIO.</w:t>
      </w:r>
    </w:p>
    <w:sectPr w:rsidR="005F6B32" w:rsidRPr="008F18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065"/>
    <w:rsid w:val="005F6B32"/>
    <w:rsid w:val="008F1815"/>
    <w:rsid w:val="00993689"/>
    <w:rsid w:val="00BB109B"/>
    <w:rsid w:val="00BD0438"/>
    <w:rsid w:val="00E52065"/>
    <w:rsid w:val="00FA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283E2"/>
  <w15:chartTrackingRefBased/>
  <w15:docId w15:val="{2073E34F-8654-4843-A9BA-5F4DB04D6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150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Dona Euzébia</dc:creator>
  <cp:keywords/>
  <dc:description/>
  <cp:lastModifiedBy>Câmara Municipal Dona Euzébia</cp:lastModifiedBy>
  <cp:revision>5</cp:revision>
  <dcterms:created xsi:type="dcterms:W3CDTF">2021-09-08T18:04:00Z</dcterms:created>
  <dcterms:modified xsi:type="dcterms:W3CDTF">2021-09-10T17:09:00Z</dcterms:modified>
</cp:coreProperties>
</file>